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6" w:rsidRPr="00891D16" w:rsidRDefault="00891D16" w:rsidP="00DF34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</w:t>
      </w:r>
      <w:r w:rsidRPr="00891D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ochrony danych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osobowych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Stosownie do obowiązku wynikającego z art. 13 i 14 Rozporządzenia Parlamentu Europejskiego i Rady (UE) 2016/679 z dnia 27 kwietnia 2016 r. w sprawie ochrony osób fizycznych w związku z przetwarzaniem danych osobowych i w sprawie swobodnego przepływu takich danych oraz uchylenia dyrektywy 95/46/WE (w skrócie: RODO) Wójt Gminy Goszczyn informuje, że w Urzędzie Gminy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Goszczyn</w:t>
      </w: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przetwarzane są dane osobowe mieszkańców Gminy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Goszczyn</w:t>
      </w: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innych klientów administracji.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1. ADMINISTRATOR DANYCH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Administratorem przetwarzanych danych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Urzędzie Gminy Goszczyn z siedzibą             05-610 Goszczyn, ul. Bądkowska 2  jest </w:t>
      </w: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Goszczyn.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2. INSPEKTOR OCHRONY DANYCH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Administrator wyznaczył Inspektora Ochrony Danych, z którym można się skontaktować we wszystkich sprawach dotyczących przetwarzania danych osobowych oraz korzystania z praw związanych z przetwarzaniem danych poprzez email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sekretarz@goszczyn.com.</w:t>
      </w: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.pl, telefonicznie pod nr tel. 48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663 22 75</w:t>
      </w: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osob</w:t>
      </w:r>
      <w:r w:rsidR="00120DC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iście </w:t>
      </w:r>
      <w:r w:rsidR="00DF34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</w:t>
      </w:r>
      <w:r w:rsidR="00120DC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siedzibie Urzędu Gminy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Goszczyn w dni robocze w godz. 7.30-15.0</w:t>
      </w: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0.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3. CELE I PODSTAWA PRZETWARZANIA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są przetwarzane w celu realizacji zadań gminy nałożonych ustawą z dnia 8 marca 1990 r. o samorządzie gminnym (Dz. U. z 2017 poz. 1875) oraz innych ustaw szczególnych. Dane osobowe są więc przetwarzane na podstawie art. 6 lit. c i e RODO, tj. przetwarzanie jest niezbędne do wypełnienia obowiązku prawnego ciążącego na administratorze oraz przetwarzanie jest niezbędne do wykonywania zadań realizowanych w interesie publicznym lub w ramach sprawowania władzy publicznej powierzonej administratorowi.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mogą być również przetwarzane: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91D16" w:rsidRPr="00891D16" w:rsidRDefault="00891D16" w:rsidP="00DF34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na postawie art. 6 lit. a RODO, tj. w przypadku, gdy osoba, której dane dotyczą wyraziła zgodę na przetwarzanie swoich danych w jednym lub większej liczbie celów;</w:t>
      </w:r>
    </w:p>
    <w:p w:rsidR="00891D16" w:rsidRDefault="00891D16" w:rsidP="00DF34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na postawie art. 6 lit. b RODO, tj. jeżeli przetwarzanie jest niezbędne do wykonania umowy, której stroną jest osoba, której dane dotyczą.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97481F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4. ODBIORCY DANYCH </w:t>
      </w:r>
    </w:p>
    <w:p w:rsidR="00DF3418" w:rsidRDefault="00DF3418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:rsidR="00A06D2C" w:rsidRPr="00DF3418" w:rsidRDefault="00120DC7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341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związku z przetwarzaniem</w:t>
      </w:r>
      <w:r w:rsidR="00DF3418" w:rsidRPr="00DF341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A06D2C" w:rsidRPr="00DF3418">
        <w:rPr>
          <w:sz w:val="26"/>
          <w:szCs w:val="26"/>
        </w:rPr>
        <w:t>dane mogą zostać przekazane:</w:t>
      </w:r>
    </w:p>
    <w:p w:rsidR="0097481F" w:rsidRPr="000D19C5" w:rsidRDefault="0097481F" w:rsidP="00DF34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organom władzy publicznej oraz podmiotom wykonującym zadania publiczne lub działających na zlecenie organów władzy publicznej, w zakresie i w celach, które wynikają z przepisów p</w:t>
      </w:r>
      <w:r w:rsidR="00DF3418" w:rsidRP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t>owszechnie obowiązującego prawa,</w:t>
      </w:r>
    </w:p>
    <w:p w:rsidR="0097481F" w:rsidRPr="000D19C5" w:rsidRDefault="0097481F" w:rsidP="00DF34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innym podmiotom, które na podstawie stosownych umów podpisanych z Gminą </w:t>
      </w:r>
      <w:r w:rsidR="00DF3418" w:rsidRP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t>Goszczyn</w:t>
      </w:r>
      <w:r w:rsidRP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przetwarzają dane osobowe dla których Administratorem jest </w:t>
      </w:r>
      <w:r w:rsidR="00DF3418" w:rsidRP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t>Wójt Gminy Goszczyn.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5. OKRES PRZETWARZANIA DANYCH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będą przetwarzane na podstawie przepisów prawa, przez okres niezbędny do realizacji celów przetwarzania wskazanych w pkt 3, nie krócej niż przez okres wskazany w przepisach o archiwizacji lub innych przepisach prawa.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6. PRAWA PODMIOTÓW DANYCH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Osobom, których dane przetwarzane są w Urzędzie Gminy </w:t>
      </w:r>
      <w:r w:rsidR="0097481F">
        <w:rPr>
          <w:rFonts w:ascii="Times New Roman" w:eastAsia="Times New Roman" w:hAnsi="Times New Roman" w:cs="Times New Roman"/>
          <w:sz w:val="26"/>
          <w:szCs w:val="26"/>
          <w:lang w:eastAsia="pl-PL"/>
        </w:rPr>
        <w:t>Goszczyn</w:t>
      </w: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przysługują następujące prawa: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91D16" w:rsidRPr="00891D16" w:rsidRDefault="00891D16" w:rsidP="00DF34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 ograniczenia przetwarzania na zasadach określonych w art. 18 RODO, tj. z wyjątkiem gdy przetwarzanie ma na celu ustalenia, dochodzenia lub obrony roszczeń; ochrony praw innej osoby fizycznej lub prawnej oraz ważnych względów interesu publicznego,</w:t>
      </w:r>
    </w:p>
    <w:p w:rsidR="00891D16" w:rsidRPr="00891D16" w:rsidRDefault="00891D16" w:rsidP="00DF34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dostępu do danych, </w:t>
      </w:r>
    </w:p>
    <w:p w:rsidR="00891D16" w:rsidRPr="00891D16" w:rsidRDefault="00891D16" w:rsidP="00DF34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żądania sprostowania danych,</w:t>
      </w:r>
    </w:p>
    <w:p w:rsidR="00891D16" w:rsidRPr="00891D16" w:rsidRDefault="00891D16" w:rsidP="00DF34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 usunięcia danych po upływie okresu wskazanego w pkt. 5,</w:t>
      </w:r>
    </w:p>
    <w:p w:rsidR="00891D16" w:rsidRPr="00891D16" w:rsidRDefault="00891D16" w:rsidP="00DF34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1D16">
        <w:rPr>
          <w:rFonts w:ascii="Times New Roman" w:eastAsia="Times New Roman" w:hAnsi="Times New Roman" w:cs="Times New Roman"/>
          <w:sz w:val="26"/>
          <w:szCs w:val="26"/>
          <w:lang w:eastAsia="pl-PL"/>
        </w:rPr>
        <w:t>prawo do usunięcia danych  w każdym czasie, o ile dane przetwarzane są na podstawie zgody osoby, której dane dotyczą</w:t>
      </w:r>
      <w:r w:rsid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7. PRAWO WNIESIENIA SKARGI DO ORGANU NADZORCZEGO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DF3418" w:rsidRPr="00DF3418" w:rsidRDefault="00891D16" w:rsidP="00DF3418">
      <w:pPr>
        <w:jc w:val="both"/>
        <w:rPr>
          <w:sz w:val="26"/>
          <w:szCs w:val="26"/>
        </w:rPr>
      </w:pPr>
      <w:r w:rsidRPr="00DF34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uznania, że Gmina </w:t>
      </w:r>
      <w:r w:rsidR="000D19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Goszczyn </w:t>
      </w:r>
      <w:bookmarkStart w:id="0" w:name="_GoBack"/>
      <w:bookmarkEnd w:id="0"/>
      <w:r w:rsidRPr="00DF34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narusza przepisy RODO, osobie której dane dotyczą przysługuje prawo wniesienia skargi do organu nadzorczego zajmującego się ochroną danych osobowych </w:t>
      </w:r>
      <w:r w:rsidR="00DF3418" w:rsidRPr="00DF3418">
        <w:rPr>
          <w:sz w:val="26"/>
          <w:szCs w:val="26"/>
        </w:rPr>
        <w:t xml:space="preserve">którym jest Prezes Urzędu Ochrony Danych Osobowych, </w:t>
      </w:r>
      <w:r w:rsidR="00DF3418">
        <w:rPr>
          <w:sz w:val="26"/>
          <w:szCs w:val="26"/>
        </w:rPr>
        <w:t xml:space="preserve">            </w:t>
      </w:r>
      <w:r w:rsidR="00DF3418" w:rsidRPr="00DF3418">
        <w:rPr>
          <w:sz w:val="26"/>
          <w:szCs w:val="26"/>
        </w:rPr>
        <w:t>z siedzibą w Warszawie, przy ul. Stawki 2, 00-193 Warszawa.</w:t>
      </w: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91D16" w:rsidRPr="00891D16" w:rsidRDefault="00891D16" w:rsidP="00DF341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1D16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sectPr w:rsidR="00891D16" w:rsidRPr="0089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C4BC1"/>
    <w:multiLevelType w:val="multilevel"/>
    <w:tmpl w:val="C03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8465D"/>
    <w:multiLevelType w:val="multilevel"/>
    <w:tmpl w:val="442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15C90"/>
    <w:multiLevelType w:val="multilevel"/>
    <w:tmpl w:val="A36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6"/>
    <w:rsid w:val="00064841"/>
    <w:rsid w:val="000D19C5"/>
    <w:rsid w:val="00120DC7"/>
    <w:rsid w:val="00891D16"/>
    <w:rsid w:val="0097481F"/>
    <w:rsid w:val="009B484D"/>
    <w:rsid w:val="00A06D2C"/>
    <w:rsid w:val="00B81004"/>
    <w:rsid w:val="00D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5538-AE86-473E-92B5-95A11E2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28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3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BF51-D647-46A4-9D42-9E2355C1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Strączewska</dc:creator>
  <cp:keywords/>
  <dc:description/>
  <cp:lastModifiedBy>Jadwiga Strączewska</cp:lastModifiedBy>
  <cp:revision>3</cp:revision>
  <dcterms:created xsi:type="dcterms:W3CDTF">2018-07-13T11:14:00Z</dcterms:created>
  <dcterms:modified xsi:type="dcterms:W3CDTF">2018-08-02T10:19:00Z</dcterms:modified>
</cp:coreProperties>
</file>